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5e0f39fe4bacc47872c49566fa28fdd8523d49"/>
    <w:p>
      <w:pPr>
        <w:pStyle w:val="Heading1"/>
      </w:pPr>
      <w:r>
        <w:t xml:space="preserve">Builders of the Desert – Oral History Informed Consent &amp; Release</w:t>
      </w:r>
    </w:p>
    <w:bookmarkStart w:id="20" w:name="introduction"/>
    <w:p>
      <w:pPr>
        <w:pStyle w:val="Heading2"/>
      </w:pPr>
      <w:r>
        <w:t xml:space="preserve">1. Introduction</w:t>
      </w:r>
    </w:p>
    <w:p>
      <w:pPr>
        <w:pStyle w:val="FirstParagraph"/>
      </w:pPr>
      <w:r>
        <w:t xml:space="preserve">Builders of the Desert (BOTD) conducts oral history interviews to preserve the stories, experiences and perspectives of community members as part of its educational and cultural mission. BOTD is a Texas nonprofit corporation that has applied for recognition of tax‑exempt status under Section 501(c)(3).</w:t>
      </w:r>
    </w:p>
    <w:bookmarkEnd w:id="20"/>
    <w:bookmarkStart w:id="21" w:name="voluntary-participation"/>
    <w:p>
      <w:pPr>
        <w:pStyle w:val="Heading2"/>
      </w:pPr>
      <w:r>
        <w:t xml:space="preserve">2. Voluntary Participation</w:t>
      </w:r>
    </w:p>
    <w:p>
      <w:pPr>
        <w:pStyle w:val="FirstParagraph"/>
      </w:pPr>
      <w:r>
        <w:t xml:space="preserve">Your participation in this interview is entirely voluntary. You may decline to answer any question and may stop the interview at any time without penalty. Your decision to participate or not will not affect your relationship with BOTD or access to its programs.</w:t>
      </w:r>
    </w:p>
    <w:bookmarkEnd w:id="21"/>
    <w:bookmarkStart w:id="22" w:name="purpose-of-the-interview"/>
    <w:p>
      <w:pPr>
        <w:pStyle w:val="Heading2"/>
      </w:pPr>
      <w:r>
        <w:t xml:space="preserve">3. Purpose of the Interview</w:t>
      </w:r>
    </w:p>
    <w:p>
      <w:pPr>
        <w:pStyle w:val="FirstParagraph"/>
      </w:pPr>
      <w:r>
        <w:t xml:space="preserve">The purpose of this interview is to document your personal experiences, knowledge and reflections for educational, research and archival purposes. BOTD seeks to preserve and share these oral histories to enrich understanding of desert cultures and heritage.</w:t>
      </w:r>
    </w:p>
    <w:bookmarkEnd w:id="22"/>
    <w:bookmarkStart w:id="23" w:name="recording-methods-and-data"/>
    <w:p>
      <w:pPr>
        <w:pStyle w:val="Heading2"/>
      </w:pPr>
      <w:r>
        <w:t xml:space="preserve">4. Recording Methods and Data</w:t>
      </w:r>
    </w:p>
    <w:p>
      <w:pPr>
        <w:pStyle w:val="FirstParagraph"/>
      </w:pPr>
      <w:r>
        <w:t xml:space="preserve">The interview may be audio recorded, video recorded and/or photographed. A transcript may be produced from the recordings. The recordings and transcript will be preserved in BOTD’s archives and may be shared through educational programs, exhibitions, publications, websites and other non‑commercial uses.</w:t>
      </w:r>
    </w:p>
    <w:bookmarkEnd w:id="23"/>
    <w:bookmarkStart w:id="24" w:name="privacy-and-sensitive-information"/>
    <w:p>
      <w:pPr>
        <w:pStyle w:val="Heading2"/>
      </w:pPr>
      <w:r>
        <w:t xml:space="preserve">5. Privacy and Sensitive Information</w:t>
      </w:r>
    </w:p>
    <w:p>
      <w:pPr>
        <w:pStyle w:val="FirstParagraph"/>
      </w:pPr>
      <w:r>
        <w:t xml:space="preserve">You may ask to go</w:t>
      </w:r>
      <w:r>
        <w:t xml:space="preserve"> </w:t>
      </w:r>
      <w:r>
        <w:t xml:space="preserve">“</w:t>
      </w:r>
      <w:r>
        <w:t xml:space="preserve">off the record</w:t>
      </w:r>
      <w:r>
        <w:t xml:space="preserve">”</w:t>
      </w:r>
      <w:r>
        <w:t xml:space="preserve"> </w:t>
      </w:r>
      <w:r>
        <w:t xml:space="preserve">at any time to remove statements from the recording. You may also request that certain sensitive information (e.g., names of other individuals, locations of culturally sensitive sites) be omitted from the transcript or made confidential. BOTD will make reasonable efforts to accommodate such requests.</w:t>
      </w:r>
    </w:p>
    <w:bookmarkEnd w:id="24"/>
    <w:bookmarkStart w:id="25" w:name="rights-granted-and-future-use"/>
    <w:p>
      <w:pPr>
        <w:pStyle w:val="Heading2"/>
      </w:pPr>
      <w:r>
        <w:t xml:space="preserve">6. Rights Granted and Future Use</w:t>
      </w:r>
    </w:p>
    <w:p>
      <w:pPr>
        <w:pStyle w:val="FirstParagraph"/>
      </w:pPr>
      <w:r>
        <w:t xml:space="preserve">By signing this release, you grant BOTD the non‑exclusive, perpetual right to use, reproduce, publish, edit, broadcast, display and distribute the interview recordings and transcripts for educational, archival and other mission‑related,</w:t>
      </w:r>
      <w:r>
        <w:t xml:space="preserve"> </w:t>
      </w:r>
      <w:r>
        <w:rPr>
          <w:bCs/>
          <w:b/>
        </w:rPr>
        <w:t xml:space="preserve">non‑commercial</w:t>
      </w:r>
      <w:r>
        <w:t xml:space="preserve"> </w:t>
      </w:r>
      <w:r>
        <w:t xml:space="preserve">purposes. BOTD may make transcripts and recordings available to researchers and the general public through its archives and programming. BOTD will not sell the recordings or permit commercial exploitation without your additional consent.</w:t>
      </w:r>
    </w:p>
    <w:bookmarkEnd w:id="25"/>
    <w:bookmarkStart w:id="26" w:name="withdrawal-and-restrictions"/>
    <w:p>
      <w:pPr>
        <w:pStyle w:val="Heading2"/>
      </w:pPr>
      <w:r>
        <w:t xml:space="preserve">7. Withdrawal and Restrictions</w:t>
      </w:r>
    </w:p>
    <w:p>
      <w:pPr>
        <w:pStyle w:val="FirstParagraph"/>
      </w:pPr>
      <w:r>
        <w:t xml:space="preserve">You may withdraw your consent to future use of your interview at any time by notifying BOTD in writing. BOTD will cease new uses but cannot remove materials already published or distributed. You may also specify any restrictions on use of the interview (e.g., embargo for a period of time), which will be documented below.</w:t>
      </w:r>
    </w:p>
    <w:p>
      <w:pPr>
        <w:pStyle w:val="BodyText"/>
      </w:pPr>
      <w:r>
        <w:rPr>
          <w:bCs/>
          <w:b/>
        </w:rPr>
        <w:t xml:space="preserve">Restrictions (if any):</w:t>
      </w:r>
    </w:p>
    <w:p>
      <w:r>
        <w:pict>
          <v:rect style="width:0;height:1.5pt" o:hralign="center" o:hrstd="t" o:hr="t"/>
        </w:pict>
      </w:r>
    </w:p>
    <w:bookmarkEnd w:id="26"/>
    <w:bookmarkStart w:id="27" w:name="acknowledgment-and-signature"/>
    <w:p>
      <w:pPr>
        <w:pStyle w:val="Heading2"/>
      </w:pPr>
      <w:r>
        <w:t xml:space="preserve">8. Acknowledgment and Signature</w:t>
      </w:r>
    </w:p>
    <w:p>
      <w:pPr>
        <w:pStyle w:val="FirstParagraph"/>
      </w:pPr>
      <w:r>
        <w:t xml:space="preserve">By signing below, you acknowledge that you have read this release, understand its contents and agree to participate in the oral history interview under the conditions described.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Participant Name (printed)</w:t>
            </w:r>
          </w:p>
        </w:tc>
        <w:tc>
          <w:tcPr/>
          <w:p>
            <w:pPr>
              <w:pStyle w:val="Compact"/>
            </w:pPr>
          </w:p>
        </w:tc>
        <w:tc>
          <w:tcPr/>
          <w:p>
            <w:pPr>
              <w:pStyle w:val="Compact"/>
            </w:pPr>
          </w:p>
        </w:tc>
      </w:tr>
      <w:tr>
        <w:tc>
          <w:tcPr/>
          <w:p>
            <w:pPr>
              <w:pStyle w:val="Compact"/>
              <w:jc w:val="left"/>
            </w:pPr>
            <w:r>
              <w:t xml:space="preserve">Signature</w:t>
            </w:r>
          </w:p>
        </w:tc>
        <w:tc>
          <w:tcPr/>
          <w:p>
            <w:pPr>
              <w:pStyle w:val="Compact"/>
              <w:jc w:val="left"/>
            </w:pPr>
            <w:r>
              <w:t xml:space="preserve">Date</w:t>
            </w:r>
          </w:p>
        </w:tc>
        <w:tc>
          <w:tcPr/>
          <w:p>
            <w:pPr>
              <w:pStyle w:val="Compact"/>
            </w:pPr>
          </w:p>
        </w:tc>
      </w:tr>
    </w:tbl>
    <w:p>
      <w:pPr>
        <w:pStyle w:val="BodyText"/>
      </w:pPr>
      <w:r>
        <w:t xml:space="preserve">BOTD Interviewer Name | | |</w:t>
      </w:r>
      <w:r>
        <w:br/>
      </w:r>
      <w:r>
        <w:t xml:space="preserve">Signature | Date | |</w:t>
      </w:r>
    </w:p>
    <w:p>
      <w:pPr>
        <w:pStyle w:val="BodyText"/>
      </w:pPr>
      <w:r>
        <w:t xml:space="preserve">BOTD Program: ______________________________________</w:t>
      </w:r>
    </w:p>
    <w:p>
      <w:pPr>
        <w:pStyle w:val="BodyText"/>
      </w:pPr>
      <w:r>
        <w:t xml:space="preserve">Staff Initials: __________</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2026-01-06T17:34:07Z</dcterms:created>
  <dcterms:modified xsi:type="dcterms:W3CDTF">2026-01-06T17:34:07Z</dcterms:modified>
</cp:coreProperties>
</file>

<file path=docProps/custom.xml><?xml version="1.0" encoding="utf-8"?>
<Properties xmlns="http://schemas.openxmlformats.org/officeDocument/2006/custom-properties" xmlns:vt="http://schemas.openxmlformats.org/officeDocument/2006/docPropsVTypes"/>
</file>